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40" w:rsidRPr="00507740" w:rsidRDefault="00507740" w:rsidP="005077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07740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Музыкальные игрушки вред и польза для детей</w:t>
      </w:r>
    </w:p>
    <w:p w:rsidR="00507740" w:rsidRPr="00507740" w:rsidRDefault="00507740" w:rsidP="0050774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Музыкальные игрушки могут быть очень полезны для развития ребёнка, если они качественные, безопасные и используются в меру. </w:t>
      </w:r>
      <w:r w:rsidRPr="0050774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Польза музыкальных игрушек</w:t>
      </w:r>
    </w:p>
    <w:p w:rsidR="00507740" w:rsidRPr="00507740" w:rsidRDefault="00507740" w:rsidP="0050774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>Развитие слуха и музыкального восприятия.</w:t>
      </w:r>
      <w:r w:rsidRPr="00507740">
        <w:rPr>
          <w:rFonts w:ascii="Times New Roman" w:hAnsi="Times New Roman" w:cs="Times New Roman"/>
          <w:sz w:val="28"/>
          <w:szCs w:val="28"/>
        </w:rPr>
        <w:t xml:space="preserve"> Музыкальные игрушки знакомят ребёнка с разными звуками, мелодиями, ритмами, что способствует развитию слухового внимания и музыкального вкуса.</w:t>
      </w:r>
    </w:p>
    <w:p w:rsidR="00507740" w:rsidRPr="00507740" w:rsidRDefault="00507740" w:rsidP="0050774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>Стимуляция моторики и координации.</w:t>
      </w:r>
      <w:r w:rsidRPr="00507740">
        <w:rPr>
          <w:rFonts w:ascii="Times New Roman" w:hAnsi="Times New Roman" w:cs="Times New Roman"/>
          <w:sz w:val="28"/>
          <w:szCs w:val="28"/>
        </w:rPr>
        <w:t xml:space="preserve"> Погремушки, ксилофоны, кнопочные инструменты требуют от ребёнка движений руками, что развивает мелкую моторику.</w:t>
      </w:r>
    </w:p>
    <w:p w:rsidR="00507740" w:rsidRPr="00507740" w:rsidRDefault="00507740" w:rsidP="0050774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>Успокаивающий эффект.</w:t>
      </w:r>
      <w:r w:rsidRPr="00507740">
        <w:rPr>
          <w:rFonts w:ascii="Times New Roman" w:hAnsi="Times New Roman" w:cs="Times New Roman"/>
          <w:sz w:val="28"/>
          <w:szCs w:val="28"/>
        </w:rPr>
        <w:t xml:space="preserve"> Спокойные мелодии и колыбельные помогают ребёнку расслабиться, быстрее заснуть и снижают уровень тревожности.</w:t>
      </w:r>
    </w:p>
    <w:p w:rsidR="00507740" w:rsidRPr="00507740" w:rsidRDefault="00507740" w:rsidP="0050774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>Познавательная функция.</w:t>
      </w:r>
      <w:r w:rsidRPr="00507740">
        <w:rPr>
          <w:rFonts w:ascii="Times New Roman" w:hAnsi="Times New Roman" w:cs="Times New Roman"/>
          <w:sz w:val="28"/>
          <w:szCs w:val="28"/>
        </w:rPr>
        <w:t xml:space="preserve"> Многие музыкальные игрушки содержат элементы обучения: цифры, буквы, голоса животных, что расширяет кругозор малыша.</w:t>
      </w:r>
    </w:p>
    <w:p w:rsidR="00507740" w:rsidRPr="00507740" w:rsidRDefault="00507740" w:rsidP="0050774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740">
        <w:rPr>
          <w:rFonts w:ascii="Times New Roman" w:hAnsi="Times New Roman" w:cs="Times New Roman"/>
          <w:b/>
          <w:bCs/>
          <w:sz w:val="28"/>
          <w:szCs w:val="28"/>
        </w:rPr>
        <w:t>Развитие памяти и внимания.</w:t>
      </w:r>
      <w:r w:rsidRPr="00507740">
        <w:rPr>
          <w:rFonts w:ascii="Times New Roman" w:hAnsi="Times New Roman" w:cs="Times New Roman"/>
          <w:sz w:val="28"/>
          <w:szCs w:val="28"/>
        </w:rPr>
        <w:t xml:space="preserve"> Повторяющиеся мелодии и звуки способствуют запоминанию и концентрации внимания.</w:t>
      </w:r>
    </w:p>
    <w:p w:rsidR="00507740" w:rsidRPr="00507740" w:rsidRDefault="00507740" w:rsidP="005077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чувства ритма и творческих способностей.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Музыкальные занятия стимулируют воображение, учат экспериментировать со звуками, создавать собственные мелодии и ритмы.  </w:t>
      </w:r>
    </w:p>
    <w:p w:rsidR="00507740" w:rsidRPr="00507740" w:rsidRDefault="00507740" w:rsidP="005077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Помощь в подготовке к школе.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Развитие памяти через прослушивание стихов или песен может способствовать запоминанию информации.  </w:t>
      </w:r>
    </w:p>
    <w:p w:rsidR="00507740" w:rsidRPr="00507740" w:rsidRDefault="00507740" w:rsidP="0050774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Благотворное влияние на органы зрения.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Дети учатся фокусировать взгляд, воспринимать цвета и оттенки.  </w:t>
      </w:r>
    </w:p>
    <w:p w:rsidR="00507740" w:rsidRPr="00507740" w:rsidRDefault="00507740" w:rsidP="0050774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Вред и риски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Негативное влияние на слух.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Слишком громкие игрушки (громкость может достигать 100–110 децибел, что превышает норму в 75 децибел, установленную ВОЗ) могут привести к проблемам со слухом, включая задержку в развитии речи и даже временную или постоянную глухоту.  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Задержка развития речи.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Некоторые считают, что такие игрушки могут препятствовать развитию речи, так как ребёнок меньше общается вживую и больше полагается на запрограммированные фразы.  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 с овладением настоящими музыкальными инструментами.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Внешний вид игрушечных инструментов может быть схож с настоящими, но способ извлечения звуков и сами звуки часто отличаются. Это может затруднить обучение игре на полноценных инструментах в будущем.  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Ограничение ролевых игр и фантазии.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Игра с такими игрушками может быть повторяющейся и надоедливой, что не способствует развитию воображения.  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Безопасность.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Игрушки могут содержать мелкие детали, которые ребёнок может проглотить, или разбиться, что повышает риск травм. Также важно учитывать качество материалов — игрушки из дешёвого пластика или с токсичными красками могут быть опасны для здоровья.  </w:t>
      </w:r>
    </w:p>
    <w:p w:rsidR="00507740" w:rsidRPr="00507740" w:rsidRDefault="00507740" w:rsidP="005077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Испуг.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Громкий звук в игрушке может напугать ребёнка.  </w:t>
      </w:r>
    </w:p>
    <w:p w:rsidR="00507740" w:rsidRPr="00507740" w:rsidRDefault="00507740" w:rsidP="0050774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выбрать безопасные и полезные музыкальные игрушки</w:t>
      </w:r>
    </w:p>
    <w:p w:rsidR="00507740" w:rsidRPr="00507740" w:rsidRDefault="00507740" w:rsidP="0050774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Учитывать возраст ребёнка.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разных возрастных групп подходят разные типы игрушек (погремушки для малышей, движущиеся игрушки для детей 1–3 лет, игрушки с интерактивными кнопками для детей постарше). </w:t>
      </w:r>
    </w:p>
    <w:p w:rsidR="00507740" w:rsidRPr="00507740" w:rsidRDefault="00507740" w:rsidP="0050774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Обращать внимание на качество исполнения.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Игрушка должна иметь чистый акустический спектр без электронных искажений, а её звуки должны быть приятными и не раздражающими для взрослого.  </w:t>
      </w:r>
    </w:p>
    <w:p w:rsidR="00507740" w:rsidRPr="00507740" w:rsidRDefault="00507740" w:rsidP="0050774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Контролировать громкость.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малышей до года лучше выбирать игрушки со звуком, который кажется родителям тихим или нормальным, но не громким.  </w:t>
      </w:r>
    </w:p>
    <w:p w:rsidR="00507740" w:rsidRPr="00507740" w:rsidRDefault="00507740" w:rsidP="0050774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Ограничивать время игры с слишком громкими игрушками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507740" w:rsidRPr="00507740" w:rsidRDefault="00507740" w:rsidP="0050774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Выбирать игрушки с регулируемой громкостью и спокойными мелодиями</w:t>
      </w: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507740" w:rsidRPr="00507740" w:rsidRDefault="00507740" w:rsidP="00507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77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помнить, что никакие игрушки не заменят ребёнку живого общения, любви и внимания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507740" w:rsidRDefault="00507740" w:rsidP="00507740">
      <w:pPr>
        <w:rPr>
          <w:b/>
          <w:bCs/>
        </w:rPr>
      </w:pPr>
    </w:p>
    <w:p w:rsidR="002F4936" w:rsidRDefault="002F4936" w:rsidP="00507740">
      <w:pPr>
        <w:rPr>
          <w:b/>
          <w:bCs/>
        </w:rPr>
      </w:pPr>
    </w:p>
    <w:p w:rsidR="00507740" w:rsidRDefault="00507740" w:rsidP="00507740"/>
    <w:sectPr w:rsidR="0050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D8E"/>
    <w:multiLevelType w:val="multilevel"/>
    <w:tmpl w:val="5B6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82256"/>
    <w:multiLevelType w:val="multilevel"/>
    <w:tmpl w:val="F5C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50C1D"/>
    <w:multiLevelType w:val="multilevel"/>
    <w:tmpl w:val="DE4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F17CE"/>
    <w:multiLevelType w:val="multilevel"/>
    <w:tmpl w:val="BA7E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14791"/>
    <w:multiLevelType w:val="multilevel"/>
    <w:tmpl w:val="7C74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0"/>
    <w:rsid w:val="002F4936"/>
    <w:rsid w:val="005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9ACC"/>
  <w15:chartTrackingRefBased/>
  <w15:docId w15:val="{A3AC1D62-235E-4495-91FB-93A02C72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8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2026-04-05T12:18:00Z</dcterms:created>
  <dcterms:modified xsi:type="dcterms:W3CDTF">2026-04-05T12:26:00Z</dcterms:modified>
</cp:coreProperties>
</file>